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36B" w:rsidRPr="003533DB" w:rsidRDefault="00B4636B" w:rsidP="00B4636B">
      <w:pPr>
        <w:ind w:firstLineChars="200" w:firstLine="420"/>
        <w:rPr>
          <w:rFonts w:hint="eastAsia"/>
          <w:color w:val="000000"/>
        </w:rPr>
      </w:pPr>
      <w:r w:rsidRPr="003533DB">
        <w:rPr>
          <w:rFonts w:hint="eastAsia"/>
          <w:color w:val="000000"/>
        </w:rPr>
        <w:t xml:space="preserve">1 </w:t>
      </w:r>
      <w:r w:rsidRPr="003533DB">
        <w:rPr>
          <w:rFonts w:hint="eastAsia"/>
          <w:color w:val="000000"/>
        </w:rPr>
        <w:t>一个农民承包了</w:t>
      </w:r>
      <w:r w:rsidRPr="003533DB">
        <w:rPr>
          <w:rFonts w:hint="eastAsia"/>
          <w:color w:val="000000"/>
        </w:rPr>
        <w:t>6</w:t>
      </w:r>
      <w:r w:rsidRPr="003533DB">
        <w:rPr>
          <w:rFonts w:hint="eastAsia"/>
          <w:color w:val="000000"/>
        </w:rPr>
        <w:t>块耕地共</w:t>
      </w:r>
      <w:r w:rsidRPr="003533DB">
        <w:rPr>
          <w:rFonts w:hint="eastAsia"/>
          <w:color w:val="000000"/>
        </w:rPr>
        <w:t>300</w:t>
      </w:r>
      <w:r w:rsidRPr="003533DB">
        <w:rPr>
          <w:rFonts w:hint="eastAsia"/>
          <w:color w:val="000000"/>
        </w:rPr>
        <w:t>亩，准备播种小麦、玉米、水果和蔬菜四种农产品，各种农产品的计划播种面积、每块土地种植不同农产品的单产收益如下表：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616"/>
        <w:gridCol w:w="766"/>
        <w:gridCol w:w="766"/>
        <w:gridCol w:w="766"/>
        <w:gridCol w:w="766"/>
        <w:gridCol w:w="766"/>
        <w:gridCol w:w="766"/>
        <w:gridCol w:w="2016"/>
      </w:tblGrid>
      <w:tr w:rsidR="00B4636B" w:rsidRPr="00865C2F" w:rsidTr="00555FEA">
        <w:trPr>
          <w:trHeight w:val="315"/>
        </w:trPr>
        <w:tc>
          <w:tcPr>
            <w:tcW w:w="0" w:type="auto"/>
            <w:vMerge w:val="restart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0" w:type="auto"/>
            <w:gridSpan w:val="6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单产收益（元/亩）</w:t>
            </w:r>
          </w:p>
        </w:tc>
        <w:tc>
          <w:tcPr>
            <w:tcW w:w="0" w:type="auto"/>
            <w:vMerge w:val="restart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计划播种面积（亩）</w:t>
            </w:r>
          </w:p>
        </w:tc>
      </w:tr>
      <w:tr w:rsidR="00B4636B" w:rsidRPr="00865C2F" w:rsidTr="00555FEA">
        <w:trPr>
          <w:trHeight w:val="315"/>
        </w:trPr>
        <w:tc>
          <w:tcPr>
            <w:tcW w:w="0" w:type="auto"/>
            <w:vMerge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地块1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地块2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地块3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地块4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地块5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地块6</w:t>
            </w:r>
          </w:p>
        </w:tc>
        <w:tc>
          <w:tcPr>
            <w:tcW w:w="0" w:type="auto"/>
            <w:vMerge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B4636B" w:rsidRPr="00865C2F" w:rsidTr="00555FEA"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小麦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550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630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76</w:t>
            </w:r>
          </w:p>
        </w:tc>
      </w:tr>
      <w:tr w:rsidR="00B4636B" w:rsidRPr="00865C2F" w:rsidTr="00555FEA"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玉米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950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930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88</w:t>
            </w:r>
          </w:p>
        </w:tc>
      </w:tr>
      <w:tr w:rsidR="00B4636B" w:rsidRPr="00865C2F" w:rsidTr="00555FEA"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水果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960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840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650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96</w:t>
            </w:r>
          </w:p>
        </w:tc>
      </w:tr>
      <w:tr w:rsidR="00B4636B" w:rsidRPr="00865C2F" w:rsidTr="00555FEA"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hint="eastAsia"/>
                <w:color w:val="000000"/>
              </w:rPr>
              <w:t>蔬菜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1200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1040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980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860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880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780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40</w:t>
            </w:r>
          </w:p>
        </w:tc>
      </w:tr>
      <w:tr w:rsidR="00B4636B" w:rsidRPr="00865C2F" w:rsidTr="00555FEA"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65C2F">
              <w:rPr>
                <w:rFonts w:ascii="宋体" w:hAnsi="宋体" w:hint="eastAsia"/>
                <w:color w:val="000000"/>
                <w:szCs w:val="21"/>
              </w:rPr>
              <w:t>地块面积（亩）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42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56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44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39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59</w:t>
            </w:r>
          </w:p>
        </w:tc>
        <w:tc>
          <w:tcPr>
            <w:tcW w:w="0" w:type="auto"/>
            <w:vAlign w:val="center"/>
          </w:tcPr>
          <w:p w:rsidR="00B4636B" w:rsidRPr="00865C2F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:rsidR="00B4636B" w:rsidRDefault="00B4636B" w:rsidP="00B4636B">
      <w:pPr>
        <w:ind w:firstLineChars="200" w:firstLine="420"/>
        <w:rPr>
          <w:rFonts w:ascii="宋体" w:hAnsi="宋体" w:hint="eastAsia"/>
          <w:color w:val="000000"/>
          <w:szCs w:val="21"/>
        </w:rPr>
      </w:pPr>
      <w:r w:rsidRPr="00DF0ADD">
        <w:rPr>
          <w:rFonts w:ascii="宋体" w:hAnsi="宋体" w:hint="eastAsia"/>
          <w:color w:val="000000"/>
          <w:szCs w:val="21"/>
        </w:rPr>
        <w:t>问如何安排种植计划，可得到最大的总收益。</w:t>
      </w:r>
    </w:p>
    <w:p w:rsidR="00F34B6F" w:rsidRDefault="008030AE"/>
    <w:p w:rsidR="00B4636B" w:rsidRDefault="00B4636B"/>
    <w:p w:rsidR="00B4636B" w:rsidRDefault="00B4636B"/>
    <w:p w:rsidR="00B4636B" w:rsidRDefault="00B4636B" w:rsidP="00B4636B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3 </w:t>
      </w:r>
      <w:r>
        <w:rPr>
          <w:rFonts w:hint="eastAsia"/>
        </w:rPr>
        <w:t>某企业生产有甲、乙、丙、丁四个分厂生产同一种产品，这四个分厂的产量分别为：</w:t>
      </w:r>
      <w:r>
        <w:rPr>
          <w:rFonts w:hint="eastAsia"/>
        </w:rPr>
        <w:t>200</w:t>
      </w:r>
      <w:r>
        <w:rPr>
          <w:rFonts w:hint="eastAsia"/>
        </w:rPr>
        <w:t>吨、</w:t>
      </w:r>
      <w:r>
        <w:rPr>
          <w:rFonts w:hint="eastAsia"/>
        </w:rPr>
        <w:t>300</w:t>
      </w:r>
      <w:r>
        <w:rPr>
          <w:rFonts w:hint="eastAsia"/>
        </w:rPr>
        <w:t>吨、</w:t>
      </w:r>
      <w:r>
        <w:rPr>
          <w:rFonts w:hint="eastAsia"/>
        </w:rPr>
        <w:t>400</w:t>
      </w:r>
      <w:r>
        <w:rPr>
          <w:rFonts w:hint="eastAsia"/>
        </w:rPr>
        <w:t>吨和</w:t>
      </w:r>
      <w:r>
        <w:rPr>
          <w:rFonts w:hint="eastAsia"/>
        </w:rPr>
        <w:t>100</w:t>
      </w:r>
      <w:r>
        <w:rPr>
          <w:rFonts w:hint="eastAsia"/>
        </w:rPr>
        <w:t>吨，这</w:t>
      </w:r>
      <w:r w:rsidRPr="00473B9A">
        <w:rPr>
          <w:rFonts w:hint="eastAsia"/>
          <w:color w:val="000000"/>
        </w:rPr>
        <w:t>些产品供应</w:t>
      </w:r>
      <w:r>
        <w:rPr>
          <w:rFonts w:hint="eastAsia"/>
        </w:rPr>
        <w:t>给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六个地区，六个地区的需求量分别为：</w:t>
      </w:r>
      <w:r>
        <w:rPr>
          <w:rFonts w:hint="eastAsia"/>
        </w:rPr>
        <w:t>200</w:t>
      </w:r>
      <w:r>
        <w:rPr>
          <w:rFonts w:hint="eastAsia"/>
        </w:rPr>
        <w:t>吨、</w:t>
      </w:r>
      <w:r>
        <w:rPr>
          <w:rFonts w:hint="eastAsia"/>
        </w:rPr>
        <w:t>150</w:t>
      </w:r>
      <w:r>
        <w:rPr>
          <w:rFonts w:hint="eastAsia"/>
        </w:rPr>
        <w:t>吨、</w:t>
      </w:r>
      <w:r>
        <w:rPr>
          <w:rFonts w:hint="eastAsia"/>
        </w:rPr>
        <w:t>350</w:t>
      </w:r>
      <w:r>
        <w:rPr>
          <w:rFonts w:hint="eastAsia"/>
        </w:rPr>
        <w:t>吨、</w:t>
      </w:r>
      <w:r>
        <w:rPr>
          <w:rFonts w:hint="eastAsia"/>
        </w:rPr>
        <w:t>100</w:t>
      </w:r>
      <w:r>
        <w:rPr>
          <w:rFonts w:hint="eastAsia"/>
        </w:rPr>
        <w:t>吨、</w:t>
      </w:r>
      <w:r>
        <w:rPr>
          <w:rFonts w:hint="eastAsia"/>
        </w:rPr>
        <w:t>120</w:t>
      </w:r>
      <w:r>
        <w:rPr>
          <w:rFonts w:hint="eastAsia"/>
        </w:rPr>
        <w:t>吨、</w:t>
      </w:r>
      <w:r>
        <w:rPr>
          <w:rFonts w:hint="eastAsia"/>
        </w:rPr>
        <w:t>120</w:t>
      </w:r>
      <w:r>
        <w:rPr>
          <w:rFonts w:hint="eastAsia"/>
        </w:rPr>
        <w:t>吨。由于工艺、技术的差别，各分厂运往各销售地区的单位运价（万元</w:t>
      </w:r>
      <w:r>
        <w:rPr>
          <w:rFonts w:hint="eastAsia"/>
        </w:rPr>
        <w:t>/</w:t>
      </w:r>
      <w:r>
        <w:rPr>
          <w:rFonts w:hint="eastAsia"/>
        </w:rPr>
        <w:t>吨）、各厂单位产品成本（万元</w:t>
      </w:r>
      <w:r>
        <w:rPr>
          <w:rFonts w:hint="eastAsia"/>
        </w:rPr>
        <w:t>/</w:t>
      </w:r>
      <w:r>
        <w:rPr>
          <w:rFonts w:hint="eastAsia"/>
        </w:rPr>
        <w:t>吨）和各销地的销售价格（万元</w:t>
      </w:r>
      <w:r>
        <w:rPr>
          <w:rFonts w:hint="eastAsia"/>
        </w:rPr>
        <w:t>/</w:t>
      </w:r>
      <w:r>
        <w:rPr>
          <w:rFonts w:hint="eastAsia"/>
        </w:rPr>
        <w:t>吨）如下表：</w:t>
      </w:r>
    </w:p>
    <w:p w:rsidR="00B4636B" w:rsidRDefault="00B4636B" w:rsidP="00B4636B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                                                </w:t>
      </w:r>
      <w:r>
        <w:rPr>
          <w:rFonts w:hint="eastAsia"/>
        </w:rPr>
        <w:t>单位：（万元</w:t>
      </w:r>
      <w:r>
        <w:rPr>
          <w:rFonts w:hint="eastAsia"/>
        </w:rPr>
        <w:t>/</w:t>
      </w:r>
      <w:r>
        <w:rPr>
          <w:rFonts w:hint="eastAsia"/>
        </w:rPr>
        <w:t>吨）</w:t>
      </w: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1016"/>
        <w:gridCol w:w="616"/>
        <w:gridCol w:w="616"/>
        <w:gridCol w:w="616"/>
        <w:gridCol w:w="616"/>
        <w:gridCol w:w="616"/>
        <w:gridCol w:w="616"/>
        <w:gridCol w:w="1016"/>
      </w:tblGrid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F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各厂成本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bookmarkStart w:id="0" w:name="_Hlk242491573"/>
            <w:r>
              <w:rPr>
                <w:rFonts w:ascii="宋体" w:hAnsi="宋体" w:hint="eastAsia"/>
                <w:color w:val="000000"/>
                <w:szCs w:val="21"/>
              </w:rPr>
              <w:t>甲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0.05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0.04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0.03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0.04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0.03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0.01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0.12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乙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0.03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0.08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0.09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0.05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0.06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0.01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0.14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丙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0.07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0.07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0.03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0.07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0.04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0.04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0.11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丁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0.06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0.04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0.02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0.06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0.05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0.08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0.15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各地售价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0.2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0.24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0.18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0.22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0.16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0.22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bookmarkEnd w:id="0"/>
    <w:p w:rsidR="00B4636B" w:rsidRPr="00087EC2" w:rsidRDefault="00B4636B" w:rsidP="00B4636B">
      <w:pPr>
        <w:ind w:firstLineChars="200" w:firstLine="420"/>
        <w:rPr>
          <w:rFonts w:ascii="宋体" w:hAnsi="宋体" w:hint="eastAsia"/>
          <w:szCs w:val="21"/>
        </w:rPr>
      </w:pPr>
      <w:r w:rsidRPr="00087EC2">
        <w:rPr>
          <w:rFonts w:ascii="宋体" w:hAnsi="宋体" w:hint="eastAsia"/>
          <w:szCs w:val="21"/>
        </w:rPr>
        <w:t>1、试确定该公司获利最大的产品调运方案。</w:t>
      </w:r>
    </w:p>
    <w:p w:rsidR="00B4636B" w:rsidRPr="00087EC2" w:rsidRDefault="00B4636B" w:rsidP="00B4636B">
      <w:pPr>
        <w:ind w:firstLineChars="200" w:firstLine="420"/>
        <w:rPr>
          <w:rFonts w:ascii="宋体" w:hAnsi="宋体" w:hint="eastAsia"/>
          <w:szCs w:val="21"/>
        </w:rPr>
      </w:pPr>
      <w:r w:rsidRPr="00087EC2">
        <w:rPr>
          <w:rFonts w:ascii="宋体" w:hAnsi="宋体" w:hint="eastAsia"/>
          <w:szCs w:val="21"/>
        </w:rPr>
        <w:t>2、如果E地区至少供应100吨，试确定该公司获利最大的产品调运方案。</w:t>
      </w:r>
    </w:p>
    <w:p w:rsidR="00B4636B" w:rsidRPr="00087EC2" w:rsidRDefault="00B4636B" w:rsidP="00B4636B">
      <w:pPr>
        <w:ind w:firstLineChars="200" w:firstLine="420"/>
        <w:rPr>
          <w:rFonts w:ascii="宋体" w:hAnsi="宋体" w:hint="eastAsia"/>
          <w:szCs w:val="21"/>
        </w:rPr>
      </w:pPr>
      <w:r w:rsidRPr="00087EC2">
        <w:rPr>
          <w:rFonts w:ascii="宋体" w:hAnsi="宋体" w:hint="eastAsia"/>
          <w:szCs w:val="21"/>
        </w:rPr>
        <w:t>2、如果E地区至少供应100吨，C地区的需要必须全部得到满足，试确定该公司获利最大的产品调运方案。</w:t>
      </w:r>
    </w:p>
    <w:p w:rsidR="00B4636B" w:rsidRDefault="00B4636B"/>
    <w:p w:rsidR="00B4636B" w:rsidRDefault="00B4636B"/>
    <w:p w:rsidR="00B4636B" w:rsidRDefault="00B4636B" w:rsidP="00B4636B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4 </w:t>
      </w:r>
      <w:r>
        <w:rPr>
          <w:rFonts w:hint="eastAsia"/>
        </w:rPr>
        <w:t>某自行车制造公司设有两个装配厂，且在四个地区有销售公司</w:t>
      </w:r>
      <w:r>
        <w:rPr>
          <w:rFonts w:hint="eastAsia"/>
          <w:color w:val="FF0000"/>
        </w:rPr>
        <w:t>。</w:t>
      </w:r>
      <w:r>
        <w:rPr>
          <w:rFonts w:hint="eastAsia"/>
        </w:rPr>
        <w:t>该公司生产和销售的相关数据如下表：</w:t>
      </w:r>
    </w:p>
    <w:p w:rsidR="00B4636B" w:rsidRDefault="00B4636B" w:rsidP="00B4636B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                        </w:t>
      </w:r>
      <w:r>
        <w:rPr>
          <w:rFonts w:hint="eastAsia"/>
        </w:rPr>
        <w:t>两个装配厂的有关数据</w:t>
      </w: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1916"/>
        <w:gridCol w:w="616"/>
        <w:gridCol w:w="616"/>
      </w:tblGrid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装配厂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产量（辆）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1100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1000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装配费用（元/辆）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45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55</w:t>
            </w:r>
          </w:p>
        </w:tc>
      </w:tr>
    </w:tbl>
    <w:p w:rsidR="00B4636B" w:rsidRDefault="00B4636B" w:rsidP="00B4636B">
      <w:pPr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B4636B" w:rsidRDefault="00B4636B" w:rsidP="00B4636B">
      <w:pPr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    四个销售公司和需求量</w:t>
      </w: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1416"/>
        <w:gridCol w:w="516"/>
        <w:gridCol w:w="516"/>
        <w:gridCol w:w="516"/>
        <w:gridCol w:w="516"/>
      </w:tblGrid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销售公司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需求量（辆）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500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300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550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650</w:t>
            </w:r>
          </w:p>
        </w:tc>
      </w:tr>
    </w:tbl>
    <w:p w:rsidR="00B4636B" w:rsidRDefault="00B4636B" w:rsidP="00B4636B">
      <w:pPr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B4636B" w:rsidRDefault="00B4636B" w:rsidP="00B4636B">
      <w:pPr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从两个装配厂到四个销售公司的运价表</w:t>
      </w: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1016"/>
        <w:gridCol w:w="316"/>
        <w:gridCol w:w="416"/>
        <w:gridCol w:w="416"/>
        <w:gridCol w:w="416"/>
      </w:tblGrid>
      <w:tr w:rsidR="00B4636B" w:rsidTr="00555FEA">
        <w:trPr>
          <w:jc w:val="center"/>
        </w:trPr>
        <w:tc>
          <w:tcPr>
            <w:tcW w:w="0" w:type="auto"/>
            <w:vMerge w:val="restart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运输单价</w:t>
            </w:r>
          </w:p>
        </w:tc>
        <w:tc>
          <w:tcPr>
            <w:tcW w:w="0" w:type="auto"/>
            <w:gridSpan w:val="4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销售公司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Merge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D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装配厂A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</w:tr>
      <w:tr w:rsidR="00B4636B" w:rsidTr="00555FEA">
        <w:trPr>
          <w:jc w:val="center"/>
        </w:trPr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装配厂B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17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</w:tr>
    </w:tbl>
    <w:p w:rsidR="00B4636B" w:rsidRPr="002F4569" w:rsidRDefault="00B4636B" w:rsidP="00B4636B">
      <w:pPr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hint="eastAsia"/>
        </w:rPr>
        <w:t>各家销售公司需要的自行车应由哪个厂装配，才能保证公司获得最大利润？</w:t>
      </w:r>
    </w:p>
    <w:p w:rsidR="00B4636B" w:rsidRDefault="00B4636B"/>
    <w:p w:rsidR="00B4636B" w:rsidRDefault="00B4636B"/>
    <w:p w:rsidR="00B4636B" w:rsidRDefault="00B4636B"/>
    <w:p w:rsidR="00B4636B" w:rsidRPr="00087EC2" w:rsidRDefault="00B4636B" w:rsidP="00B4636B">
      <w:pPr>
        <w:ind w:leftChars="200" w:left="420" w:firstLineChars="200" w:firstLine="420"/>
        <w:rPr>
          <w:rFonts w:ascii="宋体" w:hAnsi="宋体" w:hint="eastAsia"/>
          <w:color w:val="FF00FF"/>
          <w:szCs w:val="21"/>
        </w:rPr>
      </w:pPr>
      <w:r>
        <w:rPr>
          <w:rFonts w:hint="eastAsia"/>
        </w:rPr>
        <w:t>5</w:t>
      </w:r>
      <w:r>
        <w:rPr>
          <w:rFonts w:hint="eastAsia"/>
        </w:rPr>
        <w:t>某公司在三个地方</w:t>
      </w:r>
      <w:r w:rsidRPr="00473B9A">
        <w:rPr>
          <w:rFonts w:hint="eastAsia"/>
          <w:color w:val="000000"/>
        </w:rPr>
        <w:t>有三</w:t>
      </w:r>
      <w:r>
        <w:rPr>
          <w:rFonts w:hint="eastAsia"/>
        </w:rPr>
        <w:t>个分厂，生产同一种产品，其产量分别为</w:t>
      </w:r>
      <w:r>
        <w:rPr>
          <w:rFonts w:hint="eastAsia"/>
        </w:rPr>
        <w:t>300</w:t>
      </w:r>
      <w:r>
        <w:rPr>
          <w:rFonts w:hint="eastAsia"/>
        </w:rPr>
        <w:t>箱、</w:t>
      </w:r>
      <w:r>
        <w:rPr>
          <w:rFonts w:hint="eastAsia"/>
        </w:rPr>
        <w:t>400</w:t>
      </w:r>
      <w:r>
        <w:rPr>
          <w:rFonts w:hint="eastAsia"/>
        </w:rPr>
        <w:t>箱和</w:t>
      </w:r>
      <w:r>
        <w:rPr>
          <w:rFonts w:hint="eastAsia"/>
        </w:rPr>
        <w:t>500</w:t>
      </w:r>
      <w:r>
        <w:rPr>
          <w:rFonts w:hint="eastAsia"/>
        </w:rPr>
        <w:t>箱。需要供应给四个地方销售，这四地的产品需求分别</w:t>
      </w:r>
      <w:r>
        <w:rPr>
          <w:rFonts w:hint="eastAsia"/>
        </w:rPr>
        <w:t xml:space="preserve"> </w:t>
      </w:r>
      <w:r>
        <w:rPr>
          <w:rFonts w:hint="eastAsia"/>
        </w:rPr>
        <w:t>为</w:t>
      </w:r>
      <w:r>
        <w:rPr>
          <w:rFonts w:hint="eastAsia"/>
        </w:rPr>
        <w:t>400</w:t>
      </w:r>
      <w:r>
        <w:rPr>
          <w:rFonts w:hint="eastAsia"/>
        </w:rPr>
        <w:t>箱、</w:t>
      </w:r>
      <w:r>
        <w:rPr>
          <w:rFonts w:hint="eastAsia"/>
        </w:rPr>
        <w:t>250</w:t>
      </w:r>
      <w:r>
        <w:rPr>
          <w:rFonts w:hint="eastAsia"/>
        </w:rPr>
        <w:t>箱、</w:t>
      </w:r>
      <w:r>
        <w:rPr>
          <w:rFonts w:hint="eastAsia"/>
        </w:rPr>
        <w:t>550</w:t>
      </w:r>
      <w:r>
        <w:rPr>
          <w:rFonts w:hint="eastAsia"/>
        </w:rPr>
        <w:t>箱和</w:t>
      </w:r>
      <w:r>
        <w:rPr>
          <w:rFonts w:hint="eastAsia"/>
        </w:rPr>
        <w:t>200</w:t>
      </w:r>
      <w:r>
        <w:rPr>
          <w:rFonts w:hint="eastAsia"/>
        </w:rPr>
        <w:t>箱。三个分厂到四个销售地的单位运价如下表：</w:t>
      </w:r>
    </w:p>
    <w:p w:rsidR="00B4636B" w:rsidRDefault="00B4636B" w:rsidP="00B4636B">
      <w:pPr>
        <w:ind w:firstLineChars="200" w:firstLine="420"/>
        <w:rPr>
          <w:rFonts w:hint="eastAsia"/>
        </w:rPr>
      </w:pPr>
    </w:p>
    <w:p w:rsidR="00B4636B" w:rsidRDefault="00B4636B" w:rsidP="00B4636B">
      <w:pPr>
        <w:ind w:firstLineChars="200" w:firstLine="420"/>
        <w:rPr>
          <w:rFonts w:hint="eastAsia"/>
        </w:rPr>
      </w:pP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1700"/>
        <w:gridCol w:w="416"/>
        <w:gridCol w:w="416"/>
        <w:gridCol w:w="416"/>
        <w:gridCol w:w="416"/>
      </w:tblGrid>
      <w:tr w:rsidR="00B4636B" w:rsidTr="00555FEA">
        <w:trPr>
          <w:jc w:val="center"/>
        </w:trPr>
        <w:tc>
          <w:tcPr>
            <w:tcW w:w="1700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noProof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6985</wp:posOffset>
                      </wp:positionV>
                      <wp:extent cx="1085850" cy="382905"/>
                      <wp:effectExtent l="5715" t="11430" r="13335" b="5715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5850" cy="382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759C51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.55pt" to="81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"/>
                  </w:pict>
                </mc:Fallback>
              </mc:AlternateConten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销地</w:t>
            </w:r>
          </w:p>
          <w:p w:rsidR="00B4636B" w:rsidRDefault="00B4636B" w:rsidP="00555FEA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产地</w:t>
            </w:r>
          </w:p>
        </w:tc>
        <w:tc>
          <w:tcPr>
            <w:tcW w:w="236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甲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乙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丙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丁</w:t>
            </w:r>
          </w:p>
        </w:tc>
      </w:tr>
      <w:tr w:rsidR="00B4636B" w:rsidTr="00555FEA">
        <w:trPr>
          <w:jc w:val="center"/>
        </w:trPr>
        <w:tc>
          <w:tcPr>
            <w:tcW w:w="1700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1分厂</w:t>
            </w:r>
          </w:p>
        </w:tc>
        <w:tc>
          <w:tcPr>
            <w:tcW w:w="236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21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17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23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25</w:t>
            </w:r>
          </w:p>
        </w:tc>
      </w:tr>
      <w:tr w:rsidR="00B4636B" w:rsidTr="00555FEA">
        <w:trPr>
          <w:jc w:val="center"/>
        </w:trPr>
        <w:tc>
          <w:tcPr>
            <w:tcW w:w="1700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2分厂</w:t>
            </w:r>
          </w:p>
        </w:tc>
        <w:tc>
          <w:tcPr>
            <w:tcW w:w="236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19</w:t>
            </w:r>
          </w:p>
        </w:tc>
      </w:tr>
      <w:tr w:rsidR="00B4636B" w:rsidTr="00555FEA">
        <w:trPr>
          <w:jc w:val="center"/>
        </w:trPr>
        <w:tc>
          <w:tcPr>
            <w:tcW w:w="1700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3分厂</w:t>
            </w:r>
          </w:p>
        </w:tc>
        <w:tc>
          <w:tcPr>
            <w:tcW w:w="236" w:type="dxa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23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21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</w:t>
            </w:r>
          </w:p>
        </w:tc>
        <w:tc>
          <w:tcPr>
            <w:tcW w:w="0" w:type="auto"/>
            <w:vAlign w:val="center"/>
          </w:tcPr>
          <w:p w:rsidR="00B4636B" w:rsidRDefault="00B4636B" w:rsidP="00555FE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22</w:t>
            </w:r>
          </w:p>
        </w:tc>
      </w:tr>
    </w:tbl>
    <w:p w:rsidR="00B4636B" w:rsidRDefault="00B4636B" w:rsidP="00B4636B">
      <w:pPr>
        <w:numPr>
          <w:ilvl w:val="0"/>
          <w:numId w:val="1"/>
        </w:num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应如何安排运输方案，使得总的运输费用最小？</w:t>
      </w:r>
    </w:p>
    <w:p w:rsidR="00B4636B" w:rsidRDefault="00B4636B" w:rsidP="00B4636B">
      <w:pPr>
        <w:numPr>
          <w:ilvl w:val="0"/>
          <w:numId w:val="1"/>
        </w:num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如果2分厂的产量从400</w:t>
      </w:r>
      <w:bookmarkStart w:id="1" w:name="_GoBack"/>
      <w:bookmarkEnd w:id="1"/>
      <w:r>
        <w:rPr>
          <w:rFonts w:ascii="宋体" w:hAnsi="宋体" w:hint="eastAsia"/>
          <w:color w:val="000000"/>
          <w:szCs w:val="21"/>
        </w:rPr>
        <w:t>箱增加到600箱，应如何安排运输方案，使得总的运输费用最小？</w:t>
      </w:r>
    </w:p>
    <w:p w:rsidR="00B4636B" w:rsidRDefault="00B4636B" w:rsidP="00B4636B">
      <w:pPr>
        <w:numPr>
          <w:ilvl w:val="0"/>
          <w:numId w:val="1"/>
        </w:num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如果甲销地的需求量从400箱增加到500箱，其它情况都与</w:t>
      </w:r>
      <w:r w:rsidRPr="00473B9A">
        <w:rPr>
          <w:rFonts w:ascii="宋体" w:hAnsi="宋体" w:hint="eastAsia"/>
          <w:color w:val="000000"/>
          <w:szCs w:val="21"/>
        </w:rPr>
        <w:t>（1）完</w:t>
      </w:r>
      <w:r>
        <w:rPr>
          <w:rFonts w:ascii="宋体" w:hAnsi="宋体" w:hint="eastAsia"/>
          <w:color w:val="000000"/>
          <w:szCs w:val="21"/>
        </w:rPr>
        <w:t>全相同，应如何安排运输方案，使得总的运输费用最小？</w:t>
      </w:r>
    </w:p>
    <w:p w:rsidR="00B4636B" w:rsidRPr="00B4636B" w:rsidRDefault="00B4636B">
      <w:pPr>
        <w:rPr>
          <w:rFonts w:hint="eastAsia"/>
        </w:rPr>
      </w:pPr>
    </w:p>
    <w:sectPr w:rsidR="00B4636B" w:rsidRPr="00B46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0AE" w:rsidRDefault="008030AE" w:rsidP="00B4636B">
      <w:r>
        <w:separator/>
      </w:r>
    </w:p>
  </w:endnote>
  <w:endnote w:type="continuationSeparator" w:id="0">
    <w:p w:rsidR="008030AE" w:rsidRDefault="008030AE" w:rsidP="00B4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0AE" w:rsidRDefault="008030AE" w:rsidP="00B4636B">
      <w:r>
        <w:separator/>
      </w:r>
    </w:p>
  </w:footnote>
  <w:footnote w:type="continuationSeparator" w:id="0">
    <w:p w:rsidR="008030AE" w:rsidRDefault="008030AE" w:rsidP="00B46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B22635"/>
    <w:multiLevelType w:val="hybridMultilevel"/>
    <w:tmpl w:val="3CF8438E"/>
    <w:lvl w:ilvl="0" w:tplc="5C64FB0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6F9"/>
    <w:rsid w:val="008030AE"/>
    <w:rsid w:val="00B4636B"/>
    <w:rsid w:val="00BE4C8E"/>
    <w:rsid w:val="00EF76F9"/>
    <w:rsid w:val="00F3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263697-86D3-4199-BBE3-E52B8015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3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36B"/>
    <w:rPr>
      <w:sz w:val="18"/>
      <w:szCs w:val="18"/>
    </w:rPr>
  </w:style>
  <w:style w:type="table" w:styleId="a5">
    <w:name w:val="Table Grid"/>
    <w:basedOn w:val="a1"/>
    <w:rsid w:val="00B4636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LUOYZH</dc:creator>
  <cp:keywords/>
  <dc:description/>
  <cp:lastModifiedBy>LUOYZH</cp:lastModifiedBy>
  <cp:revision>2</cp:revision>
  <dcterms:created xsi:type="dcterms:W3CDTF">2016-12-05T11:53:00Z</dcterms:created>
  <dcterms:modified xsi:type="dcterms:W3CDTF">2016-12-05T12:08:00Z</dcterms:modified>
</cp:coreProperties>
</file>